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0E" w:rsidRDefault="009C1C0E" w:rsidP="00CC6D71">
      <w:pPr>
        <w:spacing w:line="480" w:lineRule="auto"/>
        <w:jc w:val="center"/>
        <w:rPr>
          <w:sz w:val="24"/>
          <w:szCs w:val="24"/>
          <w:lang w:val="en-US"/>
        </w:rPr>
      </w:pPr>
    </w:p>
    <w:p w:rsidR="00CC6D71" w:rsidRDefault="00CC6D71" w:rsidP="00CC6D71">
      <w:pPr>
        <w:spacing w:line="480" w:lineRule="auto"/>
        <w:jc w:val="center"/>
        <w:rPr>
          <w:sz w:val="24"/>
          <w:szCs w:val="24"/>
          <w:lang w:val="en-US"/>
        </w:rPr>
      </w:pPr>
    </w:p>
    <w:p w:rsidR="00CC6D71" w:rsidRDefault="00CC6D71" w:rsidP="00CC6D71">
      <w:pPr>
        <w:spacing w:line="480" w:lineRule="auto"/>
        <w:jc w:val="center"/>
        <w:rPr>
          <w:sz w:val="24"/>
          <w:szCs w:val="24"/>
          <w:lang w:val="en-US"/>
        </w:rPr>
      </w:pPr>
    </w:p>
    <w:p w:rsidR="00C80817" w:rsidRDefault="00C80817" w:rsidP="00CC6D71">
      <w:pPr>
        <w:spacing w:line="480" w:lineRule="auto"/>
        <w:jc w:val="center"/>
        <w:rPr>
          <w:sz w:val="24"/>
          <w:szCs w:val="24"/>
          <w:lang w:val="en-US"/>
        </w:rPr>
      </w:pPr>
    </w:p>
    <w:p w:rsidR="00C80817" w:rsidRDefault="00C80817" w:rsidP="00CC6D71">
      <w:pPr>
        <w:spacing w:line="480" w:lineRule="auto"/>
        <w:jc w:val="center"/>
        <w:rPr>
          <w:sz w:val="24"/>
          <w:szCs w:val="24"/>
          <w:lang w:val="en-US"/>
        </w:rPr>
      </w:pPr>
    </w:p>
    <w:p w:rsidR="00CC6D71" w:rsidRDefault="00CC6D71" w:rsidP="00CC6D71">
      <w:pPr>
        <w:spacing w:line="480" w:lineRule="auto"/>
        <w:jc w:val="center"/>
        <w:rPr>
          <w:sz w:val="24"/>
          <w:szCs w:val="24"/>
          <w:lang w:val="en-US"/>
        </w:rPr>
      </w:pPr>
    </w:p>
    <w:p w:rsidR="00CC6D71" w:rsidRDefault="00CC6D71" w:rsidP="00CC6D71">
      <w:pPr>
        <w:spacing w:line="480" w:lineRule="auto"/>
        <w:jc w:val="center"/>
        <w:rPr>
          <w:sz w:val="24"/>
          <w:szCs w:val="24"/>
          <w:lang w:val="en-US"/>
        </w:rPr>
      </w:pPr>
    </w:p>
    <w:p w:rsidR="00255249" w:rsidRDefault="00255249" w:rsidP="00C80817">
      <w:pPr>
        <w:spacing w:line="480" w:lineRule="auto"/>
        <w:ind w:firstLine="0"/>
        <w:jc w:val="center"/>
        <w:rPr>
          <w:rFonts w:cs="Times New Roman"/>
          <w:color w:val="000000"/>
          <w:sz w:val="24"/>
          <w:szCs w:val="24"/>
          <w:lang w:val="en-US"/>
        </w:rPr>
      </w:pPr>
      <w:r w:rsidRPr="00255249">
        <w:rPr>
          <w:rFonts w:cs="Times New Roman"/>
          <w:color w:val="000000"/>
          <w:sz w:val="24"/>
          <w:szCs w:val="24"/>
          <w:lang w:val="en-US"/>
        </w:rPr>
        <w:t xml:space="preserve">What </w:t>
      </w:r>
      <w:r>
        <w:rPr>
          <w:rFonts w:cs="Times New Roman"/>
          <w:color w:val="000000"/>
          <w:sz w:val="24"/>
          <w:szCs w:val="24"/>
          <w:lang w:val="en-US"/>
        </w:rPr>
        <w:t>I</w:t>
      </w:r>
      <w:r w:rsidRPr="00255249">
        <w:rPr>
          <w:rFonts w:cs="Times New Roman"/>
          <w:color w:val="000000"/>
          <w:sz w:val="24"/>
          <w:szCs w:val="24"/>
          <w:lang w:val="en-US"/>
        </w:rPr>
        <w:t xml:space="preserve">s </w:t>
      </w:r>
      <w:r>
        <w:rPr>
          <w:rFonts w:cs="Times New Roman"/>
          <w:color w:val="000000"/>
          <w:sz w:val="24"/>
          <w:szCs w:val="24"/>
          <w:lang w:val="en-US"/>
        </w:rPr>
        <w:t>O</w:t>
      </w:r>
      <w:r w:rsidRPr="00255249">
        <w:rPr>
          <w:rFonts w:cs="Times New Roman"/>
          <w:color w:val="000000"/>
          <w:sz w:val="24"/>
          <w:szCs w:val="24"/>
          <w:lang w:val="en-US"/>
        </w:rPr>
        <w:t xml:space="preserve">ne </w:t>
      </w:r>
      <w:r>
        <w:rPr>
          <w:rFonts w:cs="Times New Roman"/>
          <w:color w:val="000000"/>
          <w:sz w:val="24"/>
          <w:szCs w:val="24"/>
          <w:lang w:val="en-US"/>
        </w:rPr>
        <w:t>I</w:t>
      </w:r>
      <w:r w:rsidRPr="00255249">
        <w:rPr>
          <w:rFonts w:cs="Times New Roman"/>
          <w:color w:val="000000"/>
          <w:sz w:val="24"/>
          <w:szCs w:val="24"/>
          <w:lang w:val="en-US"/>
        </w:rPr>
        <w:t xml:space="preserve">nfluential </w:t>
      </w:r>
      <w:r>
        <w:rPr>
          <w:rFonts w:cs="Times New Roman"/>
          <w:color w:val="000000"/>
          <w:sz w:val="24"/>
          <w:szCs w:val="24"/>
          <w:lang w:val="en-US"/>
        </w:rPr>
        <w:t>W</w:t>
      </w:r>
      <w:r w:rsidRPr="00255249">
        <w:rPr>
          <w:rFonts w:cs="Times New Roman"/>
          <w:color w:val="000000"/>
          <w:sz w:val="24"/>
          <w:szCs w:val="24"/>
          <w:lang w:val="en-US"/>
        </w:rPr>
        <w:t>om</w:t>
      </w:r>
      <w:r w:rsidR="00491807">
        <w:rPr>
          <w:rFonts w:cs="Times New Roman"/>
          <w:color w:val="000000"/>
          <w:sz w:val="24"/>
          <w:szCs w:val="24"/>
          <w:lang w:val="en-US"/>
        </w:rPr>
        <w:t>a</w:t>
      </w:r>
      <w:r w:rsidRPr="00255249">
        <w:rPr>
          <w:rFonts w:cs="Times New Roman"/>
          <w:color w:val="000000"/>
          <w:sz w:val="24"/>
          <w:szCs w:val="24"/>
          <w:lang w:val="en-US"/>
        </w:rPr>
        <w:t xml:space="preserve">n in </w:t>
      </w:r>
      <w:r>
        <w:rPr>
          <w:rFonts w:cs="Times New Roman"/>
          <w:color w:val="000000"/>
          <w:sz w:val="24"/>
          <w:szCs w:val="24"/>
          <w:lang w:val="en-US"/>
        </w:rPr>
        <w:t>H</w:t>
      </w:r>
      <w:r w:rsidRPr="00255249">
        <w:rPr>
          <w:rFonts w:cs="Times New Roman"/>
          <w:color w:val="000000"/>
          <w:sz w:val="24"/>
          <w:szCs w:val="24"/>
          <w:lang w:val="en-US"/>
        </w:rPr>
        <w:t xml:space="preserve">istory </w:t>
      </w:r>
    </w:p>
    <w:p w:rsidR="00CC6D71" w:rsidRDefault="00255249" w:rsidP="00C80817">
      <w:pPr>
        <w:spacing w:line="480" w:lineRule="auto"/>
        <w:ind w:firstLine="0"/>
        <w:jc w:val="center"/>
        <w:rPr>
          <w:rFonts w:cs="Times New Roman"/>
          <w:color w:val="000000"/>
          <w:sz w:val="24"/>
          <w:szCs w:val="24"/>
          <w:lang w:val="en-US"/>
        </w:rPr>
      </w:pPr>
      <w:r>
        <w:rPr>
          <w:rFonts w:cs="Times New Roman"/>
          <w:color w:val="000000"/>
          <w:sz w:val="24"/>
          <w:szCs w:val="24"/>
          <w:lang w:val="en-US"/>
        </w:rPr>
        <w:t>Y</w:t>
      </w:r>
      <w:r w:rsidRPr="00255249">
        <w:rPr>
          <w:rFonts w:cs="Times New Roman"/>
          <w:color w:val="000000"/>
          <w:sz w:val="24"/>
          <w:szCs w:val="24"/>
          <w:lang w:val="en-US"/>
        </w:rPr>
        <w:t xml:space="preserve">ou </w:t>
      </w:r>
      <w:r>
        <w:rPr>
          <w:rFonts w:cs="Times New Roman"/>
          <w:color w:val="000000"/>
          <w:sz w:val="24"/>
          <w:szCs w:val="24"/>
          <w:lang w:val="en-US"/>
        </w:rPr>
        <w:t>W</w:t>
      </w:r>
      <w:r w:rsidRPr="00255249">
        <w:rPr>
          <w:rFonts w:cs="Times New Roman"/>
          <w:color w:val="000000"/>
          <w:sz w:val="24"/>
          <w:szCs w:val="24"/>
          <w:lang w:val="en-US"/>
        </w:rPr>
        <w:t xml:space="preserve">ould </w:t>
      </w:r>
      <w:r>
        <w:rPr>
          <w:rFonts w:cs="Times New Roman"/>
          <w:color w:val="000000"/>
          <w:sz w:val="24"/>
          <w:szCs w:val="24"/>
          <w:lang w:val="en-US"/>
        </w:rPr>
        <w:t>L</w:t>
      </w:r>
      <w:r w:rsidRPr="00255249">
        <w:rPr>
          <w:rFonts w:cs="Times New Roman"/>
          <w:color w:val="000000"/>
          <w:sz w:val="24"/>
          <w:szCs w:val="24"/>
          <w:lang w:val="en-US"/>
        </w:rPr>
        <w:t xml:space="preserve">ike to </w:t>
      </w:r>
      <w:r>
        <w:rPr>
          <w:rFonts w:cs="Times New Roman"/>
          <w:color w:val="000000"/>
          <w:sz w:val="24"/>
          <w:szCs w:val="24"/>
          <w:lang w:val="en-US"/>
        </w:rPr>
        <w:t>T</w:t>
      </w:r>
      <w:r w:rsidRPr="00255249">
        <w:rPr>
          <w:rFonts w:cs="Times New Roman"/>
          <w:color w:val="000000"/>
          <w:sz w:val="24"/>
          <w:szCs w:val="24"/>
          <w:lang w:val="en-US"/>
        </w:rPr>
        <w:t xml:space="preserve">alk to and </w:t>
      </w:r>
      <w:r>
        <w:rPr>
          <w:rFonts w:cs="Times New Roman"/>
          <w:color w:val="000000"/>
          <w:sz w:val="24"/>
          <w:szCs w:val="24"/>
          <w:lang w:val="en-US"/>
        </w:rPr>
        <w:t>W</w:t>
      </w:r>
      <w:r w:rsidRPr="00255249">
        <w:rPr>
          <w:rFonts w:cs="Times New Roman"/>
          <w:color w:val="000000"/>
          <w:sz w:val="24"/>
          <w:szCs w:val="24"/>
          <w:lang w:val="en-US"/>
        </w:rPr>
        <w:t>hy?</w:t>
      </w:r>
    </w:p>
    <w:p w:rsidR="00255249" w:rsidRDefault="00255249" w:rsidP="00C80817">
      <w:pPr>
        <w:spacing w:line="480" w:lineRule="auto"/>
        <w:ind w:firstLine="0"/>
        <w:jc w:val="center"/>
        <w:rPr>
          <w:rFonts w:cs="Times New Roman"/>
          <w:color w:val="000000"/>
          <w:sz w:val="24"/>
          <w:szCs w:val="24"/>
          <w:lang w:val="en-US"/>
        </w:rPr>
      </w:pPr>
      <w:proofErr w:type="spellStart"/>
      <w:r>
        <w:rPr>
          <w:rFonts w:cs="Times New Roman"/>
          <w:color w:val="000000"/>
          <w:sz w:val="24"/>
          <w:szCs w:val="24"/>
          <w:lang w:val="en-US"/>
        </w:rPr>
        <w:t>Anhelina</w:t>
      </w:r>
      <w:proofErr w:type="spellEnd"/>
      <w:r>
        <w:rPr>
          <w:rFonts w:cs="Times New Roman"/>
          <w:color w:val="000000"/>
          <w:sz w:val="24"/>
          <w:szCs w:val="24"/>
          <w:lang w:val="en-US"/>
        </w:rPr>
        <w:t xml:space="preserve"> </w:t>
      </w:r>
      <w:r w:rsidR="00C80817">
        <w:rPr>
          <w:rFonts w:cs="Times New Roman"/>
          <w:color w:val="000000"/>
          <w:sz w:val="24"/>
          <w:szCs w:val="24"/>
          <w:lang w:val="en-US"/>
        </w:rPr>
        <w:t xml:space="preserve">R. </w:t>
      </w:r>
      <w:proofErr w:type="spellStart"/>
      <w:r w:rsidR="00C80817">
        <w:rPr>
          <w:rFonts w:cs="Times New Roman"/>
          <w:color w:val="000000"/>
          <w:sz w:val="24"/>
          <w:szCs w:val="24"/>
          <w:lang w:val="en-US"/>
        </w:rPr>
        <w:t>Holianchuk</w:t>
      </w:r>
      <w:proofErr w:type="spellEnd"/>
    </w:p>
    <w:p w:rsidR="00C80817" w:rsidRDefault="00C80817" w:rsidP="00C80817">
      <w:pPr>
        <w:spacing w:line="480" w:lineRule="auto"/>
        <w:ind w:firstLine="0"/>
        <w:jc w:val="center"/>
        <w:rPr>
          <w:rFonts w:cs="Times New Roman"/>
          <w:color w:val="000000"/>
          <w:sz w:val="24"/>
          <w:szCs w:val="24"/>
          <w:lang w:val="en-US"/>
        </w:rPr>
      </w:pPr>
      <w:proofErr w:type="spellStart"/>
      <w:r>
        <w:rPr>
          <w:rFonts w:cs="Times New Roman"/>
          <w:color w:val="000000"/>
          <w:sz w:val="24"/>
          <w:szCs w:val="24"/>
          <w:lang w:val="en-US"/>
        </w:rPr>
        <w:t>Zaporizhzhya</w:t>
      </w:r>
      <w:proofErr w:type="spellEnd"/>
      <w:r>
        <w:rPr>
          <w:rFonts w:cs="Times New Roman"/>
          <w:color w:val="000000"/>
          <w:sz w:val="24"/>
          <w:szCs w:val="24"/>
          <w:lang w:val="en-US"/>
        </w:rPr>
        <w:t xml:space="preserve"> National University</w:t>
      </w:r>
    </w:p>
    <w:p w:rsidR="00390696" w:rsidRDefault="00390696" w:rsidP="00390696">
      <w:pPr>
        <w:spacing w:after="200" w:line="276" w:lineRule="auto"/>
        <w:ind w:firstLine="0"/>
        <w:jc w:val="left"/>
        <w:rPr>
          <w:rFonts w:cs="Times New Roman"/>
          <w:color w:val="000000"/>
          <w:sz w:val="24"/>
          <w:szCs w:val="24"/>
          <w:lang w:val="en-US"/>
        </w:rPr>
        <w:sectPr w:rsidR="00390696" w:rsidSect="00B102A5">
          <w:headerReference w:type="default" r:id="rId7"/>
          <w:pgSz w:w="12240" w:h="15840" w:code="1"/>
          <w:pgMar w:top="1418" w:right="1418" w:bottom="1418" w:left="1418" w:header="709" w:footer="709" w:gutter="0"/>
          <w:cols w:space="708"/>
          <w:docGrid w:linePitch="381"/>
        </w:sectPr>
      </w:pPr>
    </w:p>
    <w:p w:rsidR="00DA247B" w:rsidRDefault="00186105" w:rsidP="00186105">
      <w:pPr>
        <w:spacing w:line="480" w:lineRule="auto"/>
        <w:jc w:val="left"/>
        <w:rPr>
          <w:rFonts w:cs="Times New Roman"/>
          <w:color w:val="000000"/>
          <w:sz w:val="24"/>
          <w:szCs w:val="24"/>
          <w:lang w:val="en-US"/>
        </w:rPr>
      </w:pPr>
      <w:r>
        <w:rPr>
          <w:rFonts w:cs="Times New Roman"/>
          <w:sz w:val="24"/>
          <w:szCs w:val="24"/>
          <w:lang w:val="en-US"/>
        </w:rPr>
        <w:lastRenderedPageBreak/>
        <w:t xml:space="preserve">We often read about famous and influential people in books and magazines, but the real knowledge and opinion about them we can </w:t>
      </w:r>
      <w:r w:rsidR="009D09D0">
        <w:rPr>
          <w:rFonts w:cs="Times New Roman"/>
          <w:sz w:val="24"/>
          <w:szCs w:val="24"/>
          <w:lang w:val="en-US"/>
        </w:rPr>
        <w:t>make</w:t>
      </w:r>
      <w:r>
        <w:rPr>
          <w:rFonts w:cs="Times New Roman"/>
          <w:sz w:val="24"/>
          <w:szCs w:val="24"/>
          <w:lang w:val="en-US"/>
        </w:rPr>
        <w:t xml:space="preserve"> only after talking to them. </w:t>
      </w:r>
      <w:r w:rsidR="00990AAF">
        <w:rPr>
          <w:rFonts w:cs="Times New Roman"/>
          <w:sz w:val="24"/>
          <w:szCs w:val="24"/>
          <w:lang w:val="en-US"/>
        </w:rPr>
        <w:t>That’s why a</w:t>
      </w:r>
      <w:r>
        <w:rPr>
          <w:rFonts w:cs="Times New Roman"/>
          <w:sz w:val="24"/>
          <w:szCs w:val="24"/>
          <w:lang w:val="en-US"/>
        </w:rPr>
        <w:t xml:space="preserve">mong </w:t>
      </w:r>
      <w:r w:rsidR="00990AAF">
        <w:rPr>
          <w:rFonts w:cs="Times New Roman"/>
          <w:sz w:val="24"/>
          <w:szCs w:val="24"/>
          <w:lang w:val="en-US"/>
        </w:rPr>
        <w:t xml:space="preserve">a big number of influential women in history I would like to talk to Margaret Thatcher. </w:t>
      </w:r>
      <w:r w:rsidR="009D09D0">
        <w:rPr>
          <w:rFonts w:cs="Times New Roman"/>
          <w:sz w:val="24"/>
          <w:szCs w:val="24"/>
          <w:lang w:val="en-US"/>
        </w:rPr>
        <w:t>The reason of such choice is that she was a strong woman</w:t>
      </w:r>
      <w:r w:rsidR="004162DD">
        <w:rPr>
          <w:rFonts w:cs="Times New Roman"/>
          <w:sz w:val="24"/>
          <w:szCs w:val="24"/>
          <w:lang w:val="en-US"/>
        </w:rPr>
        <w:t xml:space="preserve"> with her own position, which she followed all her life. She said: </w:t>
      </w:r>
      <w:r w:rsidR="00397A97">
        <w:rPr>
          <w:rFonts w:cs="Times New Roman"/>
          <w:sz w:val="24"/>
          <w:szCs w:val="24"/>
          <w:lang w:val="en-US"/>
        </w:rPr>
        <w:t>“</w:t>
      </w:r>
      <w:r w:rsidR="00F7041D" w:rsidRPr="00F7041D">
        <w:rPr>
          <w:rFonts w:cs="Times New Roman"/>
          <w:color w:val="000000"/>
          <w:sz w:val="24"/>
          <w:szCs w:val="24"/>
          <w:shd w:val="clear" w:color="auto" w:fill="FFFFFF"/>
          <w:lang w:val="en-US"/>
        </w:rPr>
        <w:t>If you set out to be liked, you would be prepared to compromise on anything at any time, and you would achieve nothing</w:t>
      </w:r>
      <w:r w:rsidR="00F7041D">
        <w:rPr>
          <w:rFonts w:cs="Times New Roman"/>
          <w:color w:val="000000"/>
          <w:sz w:val="24"/>
          <w:szCs w:val="24"/>
          <w:shd w:val="clear" w:color="auto" w:fill="FFFFFF"/>
          <w:lang w:val="en-US"/>
        </w:rPr>
        <w:t>”</w:t>
      </w:r>
      <w:r w:rsidR="00CD11CC">
        <w:rPr>
          <w:rFonts w:cs="Times New Roman"/>
          <w:color w:val="000000"/>
          <w:sz w:val="24"/>
          <w:szCs w:val="24"/>
          <w:shd w:val="clear" w:color="auto" w:fill="FFFFFF"/>
          <w:lang w:val="en-US"/>
        </w:rPr>
        <w:t xml:space="preserve"> (“The quotable Thatcher”</w:t>
      </w:r>
      <w:r w:rsidR="0020407C">
        <w:rPr>
          <w:rFonts w:cs="Times New Roman"/>
          <w:color w:val="000000"/>
          <w:sz w:val="24"/>
          <w:szCs w:val="24"/>
          <w:shd w:val="clear" w:color="auto" w:fill="FFFFFF"/>
          <w:lang w:val="en-US"/>
        </w:rPr>
        <w:t>, 2013</w:t>
      </w:r>
      <w:r w:rsidR="00CD11CC">
        <w:rPr>
          <w:rFonts w:cs="Times New Roman"/>
          <w:color w:val="000000"/>
          <w:sz w:val="24"/>
          <w:szCs w:val="24"/>
          <w:shd w:val="clear" w:color="auto" w:fill="FFFFFF"/>
          <w:lang w:val="en-US"/>
        </w:rPr>
        <w:t>)</w:t>
      </w:r>
      <w:r w:rsidR="00F7041D">
        <w:rPr>
          <w:rFonts w:cs="Times New Roman"/>
          <w:color w:val="000000"/>
          <w:sz w:val="24"/>
          <w:szCs w:val="24"/>
          <w:lang w:val="en-US"/>
        </w:rPr>
        <w:t xml:space="preserve">, what means that there were both positive and negative comments and evaluation of her policy and quite often </w:t>
      </w:r>
      <w:r w:rsidR="00F90D35">
        <w:rPr>
          <w:rFonts w:cs="Times New Roman"/>
          <w:color w:val="000000"/>
          <w:sz w:val="24"/>
          <w:szCs w:val="24"/>
          <w:lang w:val="en-US"/>
        </w:rPr>
        <w:t xml:space="preserve">they were </w:t>
      </w:r>
      <w:r w:rsidR="00F7041D">
        <w:rPr>
          <w:rFonts w:cs="Times New Roman"/>
          <w:color w:val="000000"/>
          <w:sz w:val="24"/>
          <w:szCs w:val="24"/>
          <w:lang w:val="en-US"/>
        </w:rPr>
        <w:t xml:space="preserve">not objective. That’s why I would like to talk to her and </w:t>
      </w:r>
      <w:r w:rsidR="00CD11CC">
        <w:rPr>
          <w:rFonts w:cs="Times New Roman"/>
          <w:color w:val="000000"/>
          <w:sz w:val="24"/>
          <w:szCs w:val="24"/>
          <w:lang w:val="en-US"/>
        </w:rPr>
        <w:t>know her own view o</w:t>
      </w:r>
      <w:r w:rsidR="00F90D35">
        <w:rPr>
          <w:rFonts w:cs="Times New Roman"/>
          <w:color w:val="000000"/>
          <w:sz w:val="24"/>
          <w:szCs w:val="24"/>
          <w:lang w:val="en-US"/>
        </w:rPr>
        <w:t>f</w:t>
      </w:r>
      <w:r w:rsidR="00CD11CC">
        <w:rPr>
          <w:rFonts w:cs="Times New Roman"/>
          <w:color w:val="000000"/>
          <w:sz w:val="24"/>
          <w:szCs w:val="24"/>
          <w:lang w:val="en-US"/>
        </w:rPr>
        <w:t xml:space="preserve"> her policy and life strategy and this way understand it. </w:t>
      </w:r>
    </w:p>
    <w:p w:rsidR="00CD11CC" w:rsidRDefault="00F90D35" w:rsidP="00186105">
      <w:pPr>
        <w:spacing w:line="480" w:lineRule="auto"/>
        <w:jc w:val="left"/>
        <w:rPr>
          <w:rFonts w:cs="Times New Roman"/>
          <w:sz w:val="24"/>
          <w:szCs w:val="24"/>
          <w:lang w:val="en-US"/>
        </w:rPr>
      </w:pPr>
      <w:r>
        <w:rPr>
          <w:rFonts w:cs="Times New Roman"/>
          <w:sz w:val="24"/>
          <w:szCs w:val="24"/>
          <w:lang w:val="en-US"/>
        </w:rPr>
        <w:t xml:space="preserve">Margaret Thatcher was the first woman, who became a </w:t>
      </w:r>
      <w:r w:rsidR="00D96FE3">
        <w:rPr>
          <w:rFonts w:cs="Times New Roman"/>
          <w:sz w:val="24"/>
          <w:szCs w:val="24"/>
          <w:lang w:val="en-US"/>
        </w:rPr>
        <w:t>p</w:t>
      </w:r>
      <w:r>
        <w:rPr>
          <w:rFonts w:cs="Times New Roman"/>
          <w:sz w:val="24"/>
          <w:szCs w:val="24"/>
          <w:lang w:val="en-US"/>
        </w:rPr>
        <w:t xml:space="preserve">rime </w:t>
      </w:r>
      <w:r w:rsidR="00D96FE3">
        <w:rPr>
          <w:rFonts w:cs="Times New Roman"/>
          <w:sz w:val="24"/>
          <w:szCs w:val="24"/>
          <w:lang w:val="en-US"/>
        </w:rPr>
        <w:t>m</w:t>
      </w:r>
      <w:r>
        <w:rPr>
          <w:rFonts w:cs="Times New Roman"/>
          <w:sz w:val="24"/>
          <w:szCs w:val="24"/>
          <w:lang w:val="en-US"/>
        </w:rPr>
        <w:t>inister of the UK</w:t>
      </w:r>
      <w:r w:rsidR="005732D9">
        <w:rPr>
          <w:rFonts w:cs="Times New Roman"/>
          <w:sz w:val="24"/>
          <w:szCs w:val="24"/>
          <w:lang w:val="en-US"/>
        </w:rPr>
        <w:t xml:space="preserve">. But </w:t>
      </w:r>
      <w:r w:rsidR="00923F0C">
        <w:rPr>
          <w:rFonts w:cs="Times New Roman"/>
          <w:sz w:val="24"/>
          <w:szCs w:val="24"/>
          <w:lang w:val="en-US"/>
        </w:rPr>
        <w:t>she wasn’t a politician by education – she studied chemistry at Oxford University (“Margaret Thatcher”</w:t>
      </w:r>
      <w:r w:rsidR="00D37618">
        <w:rPr>
          <w:rFonts w:cs="Times New Roman"/>
          <w:sz w:val="24"/>
          <w:szCs w:val="24"/>
          <w:lang w:val="en-US"/>
        </w:rPr>
        <w:t xml:space="preserve">, </w:t>
      </w:r>
      <w:r w:rsidR="002F3033">
        <w:rPr>
          <w:rFonts w:cs="Times New Roman"/>
          <w:sz w:val="24"/>
          <w:szCs w:val="24"/>
          <w:lang w:val="en-US"/>
        </w:rPr>
        <w:t>2015</w:t>
      </w:r>
      <w:r w:rsidR="00923F0C">
        <w:rPr>
          <w:rFonts w:cs="Times New Roman"/>
          <w:sz w:val="24"/>
          <w:szCs w:val="24"/>
          <w:lang w:val="en-US"/>
        </w:rPr>
        <w:t>).</w:t>
      </w:r>
      <w:r w:rsidR="00D37618">
        <w:rPr>
          <w:rFonts w:cs="Times New Roman"/>
          <w:sz w:val="24"/>
          <w:szCs w:val="24"/>
          <w:lang w:val="en-US"/>
        </w:rPr>
        <w:t xml:space="preserve"> Her political </w:t>
      </w:r>
      <w:r w:rsidR="00F26AD0">
        <w:rPr>
          <w:rFonts w:cs="Times New Roman"/>
          <w:sz w:val="24"/>
          <w:szCs w:val="24"/>
          <w:lang w:val="en-US"/>
        </w:rPr>
        <w:t>activity</w:t>
      </w:r>
      <w:r w:rsidR="00D37618">
        <w:rPr>
          <w:rFonts w:cs="Times New Roman"/>
          <w:sz w:val="24"/>
          <w:szCs w:val="24"/>
          <w:lang w:val="en-US"/>
        </w:rPr>
        <w:t xml:space="preserve"> began when she became a </w:t>
      </w:r>
      <w:r w:rsidR="00D37618" w:rsidRPr="00D37618">
        <w:rPr>
          <w:rFonts w:cs="Times New Roman"/>
          <w:color w:val="0B0C0C"/>
          <w:sz w:val="24"/>
          <w:szCs w:val="24"/>
          <w:shd w:val="clear" w:color="auto" w:fill="FFFFFF"/>
          <w:lang w:val="en-US"/>
        </w:rPr>
        <w:t>president of the university Conservative association</w:t>
      </w:r>
      <w:r w:rsidR="00D37618">
        <w:rPr>
          <w:rFonts w:cs="Times New Roman"/>
          <w:color w:val="0B0C0C"/>
          <w:sz w:val="24"/>
          <w:szCs w:val="24"/>
          <w:shd w:val="clear" w:color="auto" w:fill="FFFFFF"/>
          <w:lang w:val="en-US"/>
        </w:rPr>
        <w:t xml:space="preserve"> </w:t>
      </w:r>
      <w:r w:rsidR="002F3033">
        <w:rPr>
          <w:rFonts w:cs="Times New Roman"/>
          <w:sz w:val="24"/>
          <w:szCs w:val="24"/>
          <w:lang w:val="en-US"/>
        </w:rPr>
        <w:t>(“</w:t>
      </w:r>
      <w:r w:rsidR="00D37618">
        <w:rPr>
          <w:rFonts w:cs="Times New Roman"/>
          <w:sz w:val="24"/>
          <w:szCs w:val="24"/>
          <w:lang w:val="en-US"/>
        </w:rPr>
        <w:t xml:space="preserve">Margaret Thatcher”, </w:t>
      </w:r>
      <w:r w:rsidR="002F3033">
        <w:rPr>
          <w:rFonts w:cs="Times New Roman"/>
          <w:sz w:val="24"/>
          <w:szCs w:val="24"/>
          <w:lang w:val="en-US"/>
        </w:rPr>
        <w:t>2015</w:t>
      </w:r>
      <w:r w:rsidR="00D37618">
        <w:rPr>
          <w:rFonts w:cs="Times New Roman"/>
          <w:sz w:val="24"/>
          <w:szCs w:val="24"/>
          <w:lang w:val="en-US"/>
        </w:rPr>
        <w:t>)</w:t>
      </w:r>
      <w:r w:rsidR="00D37618">
        <w:rPr>
          <w:rFonts w:cs="Times New Roman"/>
          <w:color w:val="0B0C0C"/>
          <w:sz w:val="24"/>
          <w:szCs w:val="24"/>
          <w:shd w:val="clear" w:color="auto" w:fill="FFFFFF"/>
          <w:lang w:val="en-US"/>
        </w:rPr>
        <w:t>. Although</w:t>
      </w:r>
      <w:r w:rsidR="00F26AD0">
        <w:rPr>
          <w:rFonts w:cs="Times New Roman"/>
          <w:color w:val="0B0C0C"/>
          <w:sz w:val="24"/>
          <w:szCs w:val="24"/>
          <w:shd w:val="clear" w:color="auto" w:fill="FFFFFF"/>
          <w:lang w:val="en-US"/>
        </w:rPr>
        <w:t xml:space="preserve"> after that Thatcher didn’t manage to become a politician from the first attempt, finally</w:t>
      </w:r>
      <w:r w:rsidR="00923F0C">
        <w:rPr>
          <w:rFonts w:cs="Times New Roman"/>
          <w:sz w:val="24"/>
          <w:szCs w:val="24"/>
          <w:lang w:val="en-US"/>
        </w:rPr>
        <w:t xml:space="preserve"> </w:t>
      </w:r>
      <w:r w:rsidR="00F26AD0">
        <w:rPr>
          <w:rFonts w:cs="Times New Roman"/>
          <w:sz w:val="24"/>
          <w:szCs w:val="24"/>
          <w:lang w:val="en-US"/>
        </w:rPr>
        <w:t>she got what she wanted. Her political career consist</w:t>
      </w:r>
      <w:r w:rsidR="00896FD7">
        <w:rPr>
          <w:rFonts w:cs="Times New Roman"/>
          <w:sz w:val="24"/>
          <w:szCs w:val="24"/>
          <w:lang w:val="en-US"/>
        </w:rPr>
        <w:t>ed</w:t>
      </w:r>
      <w:r w:rsidR="00F26AD0">
        <w:rPr>
          <w:rFonts w:cs="Times New Roman"/>
          <w:sz w:val="24"/>
          <w:szCs w:val="24"/>
          <w:lang w:val="en-US"/>
        </w:rPr>
        <w:t xml:space="preserve"> of both failures and success, but</w:t>
      </w:r>
      <w:r w:rsidR="00896FD7">
        <w:rPr>
          <w:rFonts w:cs="Times New Roman"/>
          <w:sz w:val="24"/>
          <w:szCs w:val="24"/>
          <w:lang w:val="en-US"/>
        </w:rPr>
        <w:t xml:space="preserve">, after all, success exceeded failures. As we can see, Margaret Thatcher had her own special strategy of reaching goals and if we had a talk, I would ask her to share the secrets of this strategy. </w:t>
      </w:r>
      <w:r w:rsidR="00D96FE3">
        <w:rPr>
          <w:rFonts w:cs="Times New Roman"/>
          <w:sz w:val="24"/>
          <w:szCs w:val="24"/>
          <w:lang w:val="en-US"/>
        </w:rPr>
        <w:t>So,</w:t>
      </w:r>
      <w:r w:rsidR="005732D9">
        <w:rPr>
          <w:rFonts w:cs="Times New Roman"/>
          <w:sz w:val="24"/>
          <w:szCs w:val="24"/>
          <w:lang w:val="en-US"/>
        </w:rPr>
        <w:t xml:space="preserve"> the first question I would ask her is “How to build a successful career?”</w:t>
      </w:r>
    </w:p>
    <w:p w:rsidR="00D96FE3" w:rsidRDefault="00D96FE3" w:rsidP="00186105">
      <w:pPr>
        <w:spacing w:line="480" w:lineRule="auto"/>
        <w:jc w:val="left"/>
        <w:rPr>
          <w:rFonts w:cs="Times New Roman"/>
          <w:sz w:val="24"/>
          <w:szCs w:val="24"/>
          <w:lang w:val="en-US"/>
        </w:rPr>
      </w:pPr>
      <w:r>
        <w:rPr>
          <w:rFonts w:cs="Times New Roman"/>
          <w:sz w:val="24"/>
          <w:szCs w:val="24"/>
          <w:lang w:val="en-US"/>
        </w:rPr>
        <w:t>Margaret Thatcher was also the only British prime minister in the 20</w:t>
      </w:r>
      <w:r w:rsidRPr="00D96FE3">
        <w:rPr>
          <w:rFonts w:cs="Times New Roman"/>
          <w:sz w:val="24"/>
          <w:szCs w:val="24"/>
          <w:vertAlign w:val="superscript"/>
          <w:lang w:val="en-US"/>
        </w:rPr>
        <w:t>th</w:t>
      </w:r>
      <w:r>
        <w:rPr>
          <w:rFonts w:cs="Times New Roman"/>
          <w:sz w:val="24"/>
          <w:szCs w:val="24"/>
          <w:lang w:val="en-US"/>
        </w:rPr>
        <w:t xml:space="preserve"> century, who w</w:t>
      </w:r>
      <w:r w:rsidR="00EB1CF2">
        <w:rPr>
          <w:rFonts w:cs="Times New Roman"/>
          <w:sz w:val="24"/>
          <w:szCs w:val="24"/>
          <w:lang w:val="en-US"/>
        </w:rPr>
        <w:t>on</w:t>
      </w:r>
      <w:r>
        <w:rPr>
          <w:rFonts w:cs="Times New Roman"/>
          <w:sz w:val="24"/>
          <w:szCs w:val="24"/>
          <w:lang w:val="en-US"/>
        </w:rPr>
        <w:t xml:space="preserve"> three</w:t>
      </w:r>
      <w:r w:rsidRPr="00D96FE3">
        <w:rPr>
          <w:rFonts w:cs="Times New Roman"/>
          <w:sz w:val="24"/>
          <w:szCs w:val="24"/>
          <w:lang w:val="en-US"/>
        </w:rPr>
        <w:t xml:space="preserve"> </w:t>
      </w:r>
      <w:r w:rsidRPr="00D96FE3">
        <w:rPr>
          <w:rFonts w:cs="Times New Roman"/>
          <w:sz w:val="24"/>
          <w:szCs w:val="24"/>
          <w:shd w:val="clear" w:color="auto" w:fill="FFFFFF"/>
          <w:lang w:val="en-US"/>
        </w:rPr>
        <w:t>consecutive</w:t>
      </w:r>
      <w:r w:rsidR="00EB1CF2">
        <w:rPr>
          <w:rFonts w:cs="Times New Roman"/>
          <w:sz w:val="24"/>
          <w:szCs w:val="24"/>
          <w:shd w:val="clear" w:color="auto" w:fill="FFFFFF"/>
          <w:lang w:val="en-US"/>
        </w:rPr>
        <w:t xml:space="preserve"> terms and from 1827 to the time of her registration was </w:t>
      </w:r>
      <w:r w:rsidR="00EB1CF2" w:rsidRPr="00EB1CF2">
        <w:rPr>
          <w:rFonts w:cs="Times New Roman"/>
          <w:sz w:val="24"/>
          <w:szCs w:val="24"/>
          <w:shd w:val="clear" w:color="auto" w:fill="FFFFFF"/>
          <w:lang w:val="en-US"/>
        </w:rPr>
        <w:t>Britain’s longest continuously serving prime minister</w:t>
      </w:r>
      <w:r w:rsidR="00EB1CF2">
        <w:rPr>
          <w:rFonts w:cs="Times New Roman"/>
          <w:sz w:val="24"/>
          <w:szCs w:val="24"/>
          <w:shd w:val="clear" w:color="auto" w:fill="FFFFFF"/>
          <w:lang w:val="en-US"/>
        </w:rPr>
        <w:t xml:space="preserve"> </w:t>
      </w:r>
      <w:r w:rsidR="00EB1CF2">
        <w:rPr>
          <w:rFonts w:cs="Times New Roman"/>
          <w:sz w:val="24"/>
          <w:szCs w:val="24"/>
          <w:lang w:val="en-US"/>
        </w:rPr>
        <w:t xml:space="preserve">(“Margaret Thatcher”, 2015). </w:t>
      </w:r>
      <w:r w:rsidR="009256FA">
        <w:rPr>
          <w:rFonts w:cs="Times New Roman"/>
          <w:sz w:val="24"/>
          <w:szCs w:val="24"/>
          <w:lang w:val="en-US"/>
        </w:rPr>
        <w:t>That</w:t>
      </w:r>
      <w:r w:rsidR="00EB1CF2">
        <w:rPr>
          <w:rFonts w:cs="Times New Roman"/>
          <w:sz w:val="24"/>
          <w:szCs w:val="24"/>
          <w:lang w:val="en-US"/>
        </w:rPr>
        <w:t xml:space="preserve"> means that she </w:t>
      </w:r>
      <w:r w:rsidR="00F66709">
        <w:rPr>
          <w:rFonts w:cs="Times New Roman"/>
          <w:sz w:val="24"/>
          <w:szCs w:val="24"/>
          <w:lang w:val="en-US"/>
        </w:rPr>
        <w:t>managed to make</w:t>
      </w:r>
      <w:r w:rsidR="00EB1CF2">
        <w:rPr>
          <w:rFonts w:cs="Times New Roman"/>
          <w:sz w:val="24"/>
          <w:szCs w:val="24"/>
          <w:lang w:val="en-US"/>
        </w:rPr>
        <w:t xml:space="preserve"> her policy</w:t>
      </w:r>
      <w:r w:rsidR="00F66709" w:rsidRPr="00F66709">
        <w:rPr>
          <w:rFonts w:cs="Times New Roman"/>
          <w:sz w:val="24"/>
          <w:szCs w:val="24"/>
          <w:lang w:val="en-US"/>
        </w:rPr>
        <w:t xml:space="preserve"> </w:t>
      </w:r>
      <w:r w:rsidR="00F66709">
        <w:rPr>
          <w:rFonts w:cs="Times New Roman"/>
          <w:sz w:val="24"/>
          <w:szCs w:val="24"/>
          <w:lang w:val="en-US"/>
        </w:rPr>
        <w:t>efficient for the country and</w:t>
      </w:r>
      <w:r w:rsidR="00EB1CF2">
        <w:rPr>
          <w:rFonts w:cs="Times New Roman"/>
          <w:sz w:val="24"/>
          <w:szCs w:val="24"/>
          <w:lang w:val="en-US"/>
        </w:rPr>
        <w:t xml:space="preserve"> popular among the British. </w:t>
      </w:r>
      <w:r w:rsidR="00F66709">
        <w:rPr>
          <w:rFonts w:cs="Times New Roman"/>
          <w:sz w:val="24"/>
          <w:szCs w:val="24"/>
          <w:lang w:val="en-US"/>
        </w:rPr>
        <w:t xml:space="preserve">Although </w:t>
      </w:r>
      <w:r w:rsidR="00D847A9">
        <w:rPr>
          <w:rFonts w:cs="Times New Roman"/>
          <w:sz w:val="24"/>
          <w:szCs w:val="24"/>
          <w:lang w:val="en-US"/>
        </w:rPr>
        <w:t>Thatcher’s</w:t>
      </w:r>
      <w:r w:rsidR="00F66709">
        <w:rPr>
          <w:rFonts w:cs="Times New Roman"/>
          <w:sz w:val="24"/>
          <w:szCs w:val="24"/>
          <w:lang w:val="en-US"/>
        </w:rPr>
        <w:t xml:space="preserve"> actions and refor</w:t>
      </w:r>
      <w:r w:rsidR="00B102A5">
        <w:rPr>
          <w:rFonts w:cs="Times New Roman"/>
          <w:sz w:val="24"/>
          <w:szCs w:val="24"/>
          <w:lang w:val="en-US"/>
        </w:rPr>
        <w:t>ms didn’t always satisfy all</w:t>
      </w:r>
      <w:r w:rsidR="00F66709">
        <w:rPr>
          <w:rFonts w:cs="Times New Roman"/>
          <w:sz w:val="24"/>
          <w:szCs w:val="24"/>
          <w:lang w:val="en-US"/>
        </w:rPr>
        <w:t xml:space="preserve"> groups of people and in some cases caused strikes, </w:t>
      </w:r>
      <w:r w:rsidR="00D847A9">
        <w:rPr>
          <w:rFonts w:cs="Times New Roman"/>
          <w:sz w:val="24"/>
          <w:szCs w:val="24"/>
          <w:lang w:val="en-US"/>
        </w:rPr>
        <w:lastRenderedPageBreak/>
        <w:t>also despite the beginning of Falkland Islands War</w:t>
      </w:r>
      <w:r w:rsidR="00B102A5">
        <w:rPr>
          <w:rFonts w:cs="Times New Roman"/>
          <w:sz w:val="24"/>
          <w:szCs w:val="24"/>
          <w:lang w:val="en-US"/>
        </w:rPr>
        <w:t xml:space="preserve"> (“Margaret Thatcher”, 2015)</w:t>
      </w:r>
      <w:r w:rsidR="00D847A9">
        <w:rPr>
          <w:rFonts w:cs="Times New Roman"/>
          <w:sz w:val="24"/>
          <w:szCs w:val="24"/>
          <w:lang w:val="en-US"/>
        </w:rPr>
        <w:t xml:space="preserve">, she </w:t>
      </w:r>
      <w:r w:rsidR="00F66709">
        <w:rPr>
          <w:rFonts w:cs="Times New Roman"/>
          <w:sz w:val="24"/>
          <w:szCs w:val="24"/>
          <w:lang w:val="en-US"/>
        </w:rPr>
        <w:t>stay</w:t>
      </w:r>
      <w:r w:rsidR="00D847A9">
        <w:rPr>
          <w:rFonts w:cs="Times New Roman"/>
          <w:sz w:val="24"/>
          <w:szCs w:val="24"/>
          <w:lang w:val="en-US"/>
        </w:rPr>
        <w:t>ed</w:t>
      </w:r>
      <w:r w:rsidR="00F66709">
        <w:rPr>
          <w:rFonts w:cs="Times New Roman"/>
          <w:sz w:val="24"/>
          <w:szCs w:val="24"/>
          <w:lang w:val="en-US"/>
        </w:rPr>
        <w:t xml:space="preserve"> </w:t>
      </w:r>
      <w:r w:rsidR="00D847A9">
        <w:rPr>
          <w:rFonts w:cs="Times New Roman"/>
          <w:sz w:val="24"/>
          <w:szCs w:val="24"/>
          <w:lang w:val="en-US"/>
        </w:rPr>
        <w:t xml:space="preserve">a strong </w:t>
      </w:r>
      <w:r w:rsidR="00F66709">
        <w:rPr>
          <w:rFonts w:cs="Times New Roman"/>
          <w:sz w:val="24"/>
          <w:szCs w:val="24"/>
          <w:lang w:val="en-US"/>
        </w:rPr>
        <w:t>“Iron Lady”</w:t>
      </w:r>
      <w:r w:rsidR="00D847A9">
        <w:rPr>
          <w:rFonts w:cs="Times New Roman"/>
          <w:sz w:val="24"/>
          <w:szCs w:val="24"/>
          <w:lang w:val="en-US"/>
        </w:rPr>
        <w:t xml:space="preserve"> and coped with all that. As a result, now the better part of people supposes she was a great politician. So, if I had a talk </w:t>
      </w:r>
      <w:r w:rsidR="00D31D6C">
        <w:rPr>
          <w:rFonts w:cs="Times New Roman"/>
          <w:sz w:val="24"/>
          <w:szCs w:val="24"/>
          <w:lang w:val="en-US"/>
        </w:rPr>
        <w:t>with Margaret Thatcher, my second question to her would be “How to stay strong and popular among people?”</w:t>
      </w:r>
    </w:p>
    <w:p w:rsidR="00D31D6C" w:rsidRDefault="00D51FF9" w:rsidP="00186105">
      <w:pPr>
        <w:spacing w:line="480" w:lineRule="auto"/>
        <w:jc w:val="left"/>
        <w:rPr>
          <w:rFonts w:cs="Times New Roman"/>
          <w:sz w:val="24"/>
          <w:szCs w:val="24"/>
          <w:lang w:val="en-US"/>
        </w:rPr>
      </w:pPr>
      <w:r>
        <w:rPr>
          <w:rFonts w:cs="Times New Roman"/>
          <w:sz w:val="24"/>
          <w:szCs w:val="24"/>
          <w:lang w:val="en-US"/>
        </w:rPr>
        <w:t xml:space="preserve">As an economist I’m also interested in the economic policy of Margaret Thatcher. Her economic policy got the name Thatcherism and included creation of free markets mainly through policies of privatization and deregulation, </w:t>
      </w:r>
      <w:r w:rsidR="00A863A7">
        <w:rPr>
          <w:rFonts w:cs="Times New Roman"/>
          <w:sz w:val="24"/>
          <w:szCs w:val="24"/>
          <w:lang w:val="en-US"/>
        </w:rPr>
        <w:t xml:space="preserve">reduction of trade unions power, </w:t>
      </w:r>
      <w:r w:rsidR="00B102A5">
        <w:rPr>
          <w:rFonts w:cs="Times New Roman"/>
          <w:sz w:val="24"/>
          <w:szCs w:val="24"/>
          <w:lang w:val="en-US"/>
        </w:rPr>
        <w:t>cutting</w:t>
      </w:r>
      <w:r w:rsidR="00A863A7">
        <w:rPr>
          <w:rFonts w:cs="Times New Roman"/>
          <w:sz w:val="24"/>
          <w:szCs w:val="24"/>
          <w:lang w:val="en-US"/>
        </w:rPr>
        <w:t xml:space="preserve"> of health, education and housing government expenditure, supply side policies, aimed to increase efficiency and productivity of national production, limited money printing and so on (</w:t>
      </w:r>
      <w:proofErr w:type="spellStart"/>
      <w:r w:rsidR="0029543B">
        <w:rPr>
          <w:rFonts w:cs="Times New Roman"/>
          <w:sz w:val="24"/>
          <w:szCs w:val="24"/>
          <w:lang w:val="en-US"/>
        </w:rPr>
        <w:t>Pettiger</w:t>
      </w:r>
      <w:proofErr w:type="spellEnd"/>
      <w:r w:rsidR="0029543B">
        <w:rPr>
          <w:rFonts w:cs="Times New Roman"/>
          <w:sz w:val="24"/>
          <w:szCs w:val="24"/>
          <w:lang w:val="en-US"/>
        </w:rPr>
        <w:t xml:space="preserve"> T., 2013; </w:t>
      </w:r>
      <w:r w:rsidR="006D16A1">
        <w:rPr>
          <w:rFonts w:cs="Times New Roman"/>
          <w:sz w:val="24"/>
          <w:szCs w:val="24"/>
          <w:lang w:val="en-US"/>
        </w:rPr>
        <w:t>“Margaret Thatcher”, 2015</w:t>
      </w:r>
      <w:r w:rsidR="00A863A7">
        <w:rPr>
          <w:rFonts w:cs="Times New Roman"/>
          <w:sz w:val="24"/>
          <w:szCs w:val="24"/>
          <w:lang w:val="en-US"/>
        </w:rPr>
        <w:t>)</w:t>
      </w:r>
      <w:r w:rsidR="006D16A1">
        <w:rPr>
          <w:rFonts w:cs="Times New Roman"/>
          <w:sz w:val="24"/>
          <w:szCs w:val="24"/>
          <w:lang w:val="en-US"/>
        </w:rPr>
        <w:t>.  As a result</w:t>
      </w:r>
      <w:r w:rsidR="00B102A5">
        <w:rPr>
          <w:rFonts w:cs="Times New Roman"/>
          <w:sz w:val="24"/>
          <w:szCs w:val="24"/>
          <w:lang w:val="en-US"/>
        </w:rPr>
        <w:t>,</w:t>
      </w:r>
      <w:r w:rsidR="006D16A1">
        <w:rPr>
          <w:rFonts w:cs="Times New Roman"/>
          <w:sz w:val="24"/>
          <w:szCs w:val="24"/>
          <w:lang w:val="en-US"/>
        </w:rPr>
        <w:t xml:space="preserve"> inflation rate decreased, but the rate of unemployment rose. As the better part of experts says, Thatcherism assisted to </w:t>
      </w:r>
      <w:r w:rsidR="00403EC4">
        <w:rPr>
          <w:rFonts w:cs="Times New Roman"/>
          <w:sz w:val="24"/>
          <w:szCs w:val="24"/>
          <w:lang w:val="en-US"/>
        </w:rPr>
        <w:t>Great Britain’s economy reforming. That’s why if I talked to Mrs. Thatcher, I would ask her about her vision of economy and ways to improve it and my third question w</w:t>
      </w:r>
      <w:r w:rsidR="00765176">
        <w:rPr>
          <w:rFonts w:cs="Times New Roman"/>
          <w:sz w:val="24"/>
          <w:szCs w:val="24"/>
          <w:lang w:val="en-US"/>
        </w:rPr>
        <w:t>ould be “What</w:t>
      </w:r>
      <w:r w:rsidR="00403EC4">
        <w:rPr>
          <w:rFonts w:cs="Times New Roman"/>
          <w:sz w:val="24"/>
          <w:szCs w:val="24"/>
          <w:lang w:val="en-US"/>
        </w:rPr>
        <w:t xml:space="preserve"> policy to choose and why?”</w:t>
      </w:r>
    </w:p>
    <w:p w:rsidR="00403EC4" w:rsidRPr="00EB1CF2" w:rsidRDefault="00403EC4" w:rsidP="00186105">
      <w:pPr>
        <w:spacing w:line="480" w:lineRule="auto"/>
        <w:jc w:val="left"/>
        <w:rPr>
          <w:rFonts w:cs="Times New Roman"/>
          <w:sz w:val="24"/>
          <w:szCs w:val="24"/>
          <w:lang w:val="en-US"/>
        </w:rPr>
      </w:pPr>
      <w:r>
        <w:rPr>
          <w:rFonts w:cs="Times New Roman"/>
          <w:sz w:val="24"/>
          <w:szCs w:val="24"/>
          <w:lang w:val="en-US"/>
        </w:rPr>
        <w:t xml:space="preserve">As we can see, Margaret Thatcher was a great and influential woman, who managed to reach her goals, get success and keep it </w:t>
      </w:r>
      <w:r w:rsidR="00765176">
        <w:rPr>
          <w:rFonts w:cs="Times New Roman"/>
          <w:sz w:val="24"/>
          <w:szCs w:val="24"/>
          <w:lang w:val="en-US"/>
        </w:rPr>
        <w:t>for quite long period. After having a talk with her we would get answers for 3 main questions for having successful life.</w:t>
      </w:r>
    </w:p>
    <w:p w:rsidR="00FB0B20" w:rsidRDefault="00FB0B20">
      <w:pPr>
        <w:spacing w:after="200" w:line="276" w:lineRule="auto"/>
        <w:ind w:firstLine="0"/>
        <w:jc w:val="left"/>
        <w:rPr>
          <w:rFonts w:cs="Times New Roman"/>
          <w:sz w:val="24"/>
          <w:szCs w:val="24"/>
          <w:lang w:val="en-US"/>
        </w:rPr>
      </w:pPr>
      <w:r>
        <w:rPr>
          <w:rFonts w:cs="Times New Roman"/>
          <w:sz w:val="24"/>
          <w:szCs w:val="24"/>
          <w:lang w:val="en-US"/>
        </w:rPr>
        <w:br w:type="page"/>
      </w:r>
    </w:p>
    <w:p w:rsidR="00FB0B20" w:rsidRDefault="001C464F" w:rsidP="00FB0B20">
      <w:pPr>
        <w:spacing w:line="480" w:lineRule="auto"/>
        <w:jc w:val="center"/>
        <w:rPr>
          <w:rFonts w:cs="Times New Roman"/>
          <w:sz w:val="24"/>
          <w:szCs w:val="24"/>
          <w:lang w:val="en-US"/>
        </w:rPr>
      </w:pPr>
      <w:r>
        <w:rPr>
          <w:rFonts w:cs="Times New Roman"/>
          <w:sz w:val="24"/>
          <w:szCs w:val="24"/>
          <w:lang w:val="en-US"/>
        </w:rPr>
        <w:lastRenderedPageBreak/>
        <w:t>References</w:t>
      </w:r>
    </w:p>
    <w:p w:rsidR="001C464F" w:rsidRDefault="002F3033" w:rsidP="00765176">
      <w:pPr>
        <w:spacing w:line="480" w:lineRule="auto"/>
        <w:ind w:left="709" w:hanging="709"/>
        <w:jc w:val="left"/>
        <w:rPr>
          <w:rStyle w:val="apple-converted-space"/>
          <w:rFonts w:cs="Times New Roman"/>
          <w:color w:val="000000"/>
          <w:sz w:val="24"/>
          <w:szCs w:val="24"/>
          <w:shd w:val="clear" w:color="auto" w:fill="FFFFFF"/>
          <w:lang w:val="en-US"/>
        </w:rPr>
      </w:pPr>
      <w:r>
        <w:rPr>
          <w:rFonts w:cs="Times New Roman"/>
          <w:sz w:val="24"/>
          <w:szCs w:val="24"/>
          <w:lang w:val="en-US"/>
        </w:rPr>
        <w:t xml:space="preserve">Margaret Thatcher. (2015, March, 2). </w:t>
      </w:r>
      <w:proofErr w:type="gramStart"/>
      <w:r w:rsidRPr="002F3033">
        <w:rPr>
          <w:rFonts w:cs="Times New Roman"/>
          <w:color w:val="000000"/>
          <w:sz w:val="24"/>
          <w:szCs w:val="24"/>
          <w:shd w:val="clear" w:color="auto" w:fill="FFFFFF"/>
          <w:lang w:val="en-US"/>
        </w:rPr>
        <w:t>In</w:t>
      </w:r>
      <w:r w:rsidRPr="002F3033">
        <w:rPr>
          <w:rStyle w:val="apple-converted-space"/>
          <w:rFonts w:cs="Times New Roman"/>
          <w:color w:val="000000"/>
          <w:sz w:val="24"/>
          <w:szCs w:val="24"/>
          <w:shd w:val="clear" w:color="auto" w:fill="FFFFFF"/>
          <w:lang w:val="en-US"/>
        </w:rPr>
        <w:t> </w:t>
      </w:r>
      <w:proofErr w:type="spellStart"/>
      <w:r w:rsidRPr="002F3033">
        <w:rPr>
          <w:rStyle w:val="ab"/>
          <w:rFonts w:cs="Times New Roman"/>
          <w:color w:val="000000"/>
          <w:sz w:val="24"/>
          <w:szCs w:val="24"/>
          <w:shd w:val="clear" w:color="auto" w:fill="FFFFFF"/>
          <w:lang w:val="en-US"/>
        </w:rPr>
        <w:t>Encyclopædia</w:t>
      </w:r>
      <w:proofErr w:type="spellEnd"/>
      <w:r w:rsidRPr="002F3033">
        <w:rPr>
          <w:rStyle w:val="ab"/>
          <w:rFonts w:cs="Times New Roman"/>
          <w:color w:val="000000"/>
          <w:sz w:val="24"/>
          <w:szCs w:val="24"/>
          <w:shd w:val="clear" w:color="auto" w:fill="FFFFFF"/>
          <w:lang w:val="en-US"/>
        </w:rPr>
        <w:t xml:space="preserve"> Britannica online</w:t>
      </w:r>
      <w:r w:rsidRPr="002F3033">
        <w:rPr>
          <w:rFonts w:cs="Times New Roman"/>
          <w:color w:val="000000"/>
          <w:sz w:val="24"/>
          <w:szCs w:val="24"/>
          <w:shd w:val="clear" w:color="auto" w:fill="FFFFFF"/>
          <w:lang w:val="en-US"/>
        </w:rPr>
        <w:t>.</w:t>
      </w:r>
      <w:proofErr w:type="gramEnd"/>
      <w:r w:rsidRPr="002F3033">
        <w:rPr>
          <w:rFonts w:cs="Times New Roman"/>
          <w:color w:val="000000"/>
          <w:sz w:val="24"/>
          <w:szCs w:val="24"/>
          <w:shd w:val="clear" w:color="auto" w:fill="FFFFFF"/>
          <w:lang w:val="en-US"/>
        </w:rPr>
        <w:t xml:space="preserve"> </w:t>
      </w:r>
      <w:r w:rsidRPr="00D31D6C">
        <w:rPr>
          <w:rFonts w:cs="Times New Roman"/>
          <w:color w:val="000000"/>
          <w:sz w:val="24"/>
          <w:szCs w:val="24"/>
          <w:shd w:val="clear" w:color="auto" w:fill="FFFFFF"/>
          <w:lang w:val="en-US"/>
        </w:rPr>
        <w:t>Retrieved from</w:t>
      </w:r>
      <w:r w:rsidRPr="00D31D6C">
        <w:rPr>
          <w:rStyle w:val="apple-converted-space"/>
          <w:rFonts w:cs="Times New Roman"/>
          <w:color w:val="000000"/>
          <w:sz w:val="24"/>
          <w:szCs w:val="24"/>
          <w:shd w:val="clear" w:color="auto" w:fill="FFFFFF"/>
          <w:lang w:val="en-US"/>
        </w:rPr>
        <w:t> </w:t>
      </w:r>
      <w:r w:rsidR="0029543B" w:rsidRPr="0029543B">
        <w:rPr>
          <w:rStyle w:val="apple-converted-space"/>
          <w:rFonts w:cs="Times New Roman"/>
          <w:color w:val="000000"/>
          <w:sz w:val="24"/>
          <w:szCs w:val="24"/>
          <w:shd w:val="clear" w:color="auto" w:fill="FFFFFF"/>
          <w:lang w:val="en-US"/>
        </w:rPr>
        <w:t>http://www.britannica.com/biography/Margaret-Thatcher</w:t>
      </w:r>
    </w:p>
    <w:p w:rsidR="0029543B" w:rsidRPr="002F3033" w:rsidRDefault="0029543B" w:rsidP="00765176">
      <w:pPr>
        <w:spacing w:line="480" w:lineRule="auto"/>
        <w:ind w:left="709" w:hanging="709"/>
        <w:jc w:val="left"/>
        <w:rPr>
          <w:rFonts w:cs="Times New Roman"/>
          <w:sz w:val="24"/>
          <w:szCs w:val="24"/>
          <w:lang w:val="en-US"/>
        </w:rPr>
      </w:pPr>
      <w:proofErr w:type="spellStart"/>
      <w:r>
        <w:rPr>
          <w:rFonts w:cs="Times New Roman"/>
          <w:sz w:val="24"/>
          <w:szCs w:val="24"/>
          <w:lang w:val="en-US"/>
        </w:rPr>
        <w:t>Pettiger</w:t>
      </w:r>
      <w:proofErr w:type="spellEnd"/>
      <w:r>
        <w:rPr>
          <w:rFonts w:cs="Times New Roman"/>
          <w:sz w:val="24"/>
          <w:szCs w:val="24"/>
          <w:lang w:val="en-US"/>
        </w:rPr>
        <w:t xml:space="preserve">, T. (2013, April, 19). </w:t>
      </w:r>
      <w:proofErr w:type="gramStart"/>
      <w:r>
        <w:rPr>
          <w:rFonts w:cs="Times New Roman"/>
          <w:sz w:val="24"/>
          <w:szCs w:val="24"/>
          <w:lang w:val="en-US"/>
        </w:rPr>
        <w:t>Economic Impact of Margaret Thatcher.</w:t>
      </w:r>
      <w:proofErr w:type="gramEnd"/>
      <w:r>
        <w:rPr>
          <w:rFonts w:cs="Times New Roman"/>
          <w:sz w:val="24"/>
          <w:szCs w:val="24"/>
          <w:lang w:val="en-US"/>
        </w:rPr>
        <w:t xml:space="preserve"> </w:t>
      </w:r>
      <w:r w:rsidRPr="0029543B">
        <w:rPr>
          <w:rFonts w:cs="Times New Roman"/>
          <w:i/>
          <w:sz w:val="24"/>
          <w:szCs w:val="24"/>
          <w:lang w:val="en-US"/>
        </w:rPr>
        <w:t>Economics help</w:t>
      </w:r>
      <w:r>
        <w:rPr>
          <w:rFonts w:cs="Times New Roman"/>
          <w:sz w:val="24"/>
          <w:szCs w:val="24"/>
          <w:lang w:val="en-US"/>
        </w:rPr>
        <w:t xml:space="preserve">. Retrieved from </w:t>
      </w:r>
      <w:r w:rsidRPr="0029543B">
        <w:rPr>
          <w:rFonts w:cs="Times New Roman"/>
          <w:sz w:val="24"/>
          <w:szCs w:val="24"/>
          <w:lang w:val="en-US"/>
        </w:rPr>
        <w:t>http://www.economicshelp.org/blog/274/uk-economy/economic-impact-of-margaret-thatcher/</w:t>
      </w:r>
    </w:p>
    <w:p w:rsidR="00D31D6C" w:rsidRDefault="00D31D6C" w:rsidP="00765176">
      <w:pPr>
        <w:spacing w:line="480" w:lineRule="auto"/>
        <w:ind w:left="709" w:hanging="709"/>
        <w:jc w:val="left"/>
        <w:rPr>
          <w:rFonts w:cs="Times New Roman"/>
          <w:sz w:val="24"/>
          <w:szCs w:val="24"/>
          <w:lang w:val="en-US"/>
        </w:rPr>
      </w:pPr>
      <w:r>
        <w:rPr>
          <w:rFonts w:cs="Times New Roman"/>
          <w:sz w:val="24"/>
          <w:szCs w:val="24"/>
          <w:lang w:val="en-US"/>
        </w:rPr>
        <w:t xml:space="preserve">The quotable Thatcher: 15 of her best quips. (2013, April, 8). </w:t>
      </w:r>
      <w:proofErr w:type="gramStart"/>
      <w:r>
        <w:rPr>
          <w:rFonts w:cs="Times New Roman"/>
          <w:i/>
          <w:sz w:val="24"/>
          <w:szCs w:val="24"/>
          <w:lang w:val="en-US"/>
        </w:rPr>
        <w:t>NBC News</w:t>
      </w:r>
      <w:r>
        <w:rPr>
          <w:rFonts w:cs="Times New Roman"/>
          <w:sz w:val="24"/>
          <w:szCs w:val="24"/>
          <w:lang w:val="en-US"/>
        </w:rPr>
        <w:t>.</w:t>
      </w:r>
      <w:proofErr w:type="gramEnd"/>
      <w:r>
        <w:rPr>
          <w:rFonts w:cs="Times New Roman"/>
          <w:sz w:val="24"/>
          <w:szCs w:val="24"/>
          <w:lang w:val="en-US"/>
        </w:rPr>
        <w:t xml:space="preserve"> Retrieved from: </w:t>
      </w:r>
      <w:r w:rsidRPr="001C464F">
        <w:rPr>
          <w:rFonts w:cs="Times New Roman"/>
          <w:sz w:val="24"/>
          <w:szCs w:val="24"/>
          <w:lang w:val="en-US"/>
        </w:rPr>
        <w:t>http://worldnews.nbcnews.com/_news/2013/04/08/17654349-the-quotable-thatcher-15-of-her-best-quips?lite</w:t>
      </w:r>
    </w:p>
    <w:p w:rsidR="00D37618" w:rsidRPr="001C464F" w:rsidRDefault="00D37618" w:rsidP="001C464F">
      <w:pPr>
        <w:spacing w:line="480" w:lineRule="auto"/>
        <w:jc w:val="left"/>
        <w:rPr>
          <w:rFonts w:cs="Times New Roman"/>
          <w:sz w:val="24"/>
          <w:szCs w:val="24"/>
          <w:lang w:val="en-US"/>
        </w:rPr>
      </w:pPr>
    </w:p>
    <w:sectPr w:rsidR="00D37618" w:rsidRPr="001C464F" w:rsidSect="00341525">
      <w:headerReference w:type="default" r:id="rId8"/>
      <w:pgSz w:w="12240" w:h="15840" w:code="1"/>
      <w:pgMar w:top="1440" w:right="1440" w:bottom="1440" w:left="144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CC3" w:rsidRDefault="00735CC3" w:rsidP="00E66867">
      <w:pPr>
        <w:spacing w:line="240" w:lineRule="auto"/>
      </w:pPr>
      <w:r>
        <w:separator/>
      </w:r>
    </w:p>
  </w:endnote>
  <w:endnote w:type="continuationSeparator" w:id="0">
    <w:p w:rsidR="00735CC3" w:rsidRDefault="00735CC3" w:rsidP="00E668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MS Mincho"/>
    <w:charset w:val="8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CC3" w:rsidRDefault="00735CC3" w:rsidP="00E66867">
      <w:pPr>
        <w:spacing w:line="240" w:lineRule="auto"/>
      </w:pPr>
      <w:r>
        <w:separator/>
      </w:r>
    </w:p>
  </w:footnote>
  <w:footnote w:type="continuationSeparator" w:id="0">
    <w:p w:rsidR="00735CC3" w:rsidRDefault="00735CC3" w:rsidP="00E668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C4" w:rsidRPr="00C80817" w:rsidRDefault="00403EC4" w:rsidP="00390696">
    <w:pPr>
      <w:pStyle w:val="a4"/>
      <w:ind w:firstLine="0"/>
      <w:jc w:val="right"/>
      <w:rPr>
        <w:sz w:val="24"/>
        <w:szCs w:val="24"/>
        <w:lang w:val="en-US"/>
      </w:rPr>
    </w:pPr>
    <w:r w:rsidRPr="00C80817">
      <w:rPr>
        <w:sz w:val="24"/>
        <w:szCs w:val="24"/>
        <w:lang w:val="en-US"/>
      </w:rPr>
      <w:t xml:space="preserve">Reading head: A TALK WITH INFLUENTIAL WOMAN        </w:t>
    </w:r>
    <w:r>
      <w:rPr>
        <w:sz w:val="24"/>
        <w:szCs w:val="24"/>
        <w:lang w:val="en-US"/>
      </w:rPr>
      <w:t xml:space="preserve">                               </w:t>
    </w:r>
    <w:r w:rsidRPr="00C80817">
      <w:rPr>
        <w:sz w:val="24"/>
        <w:szCs w:val="24"/>
        <w:lang w:val="en-US"/>
      </w:rPr>
      <w:t xml:space="preserve">               </w:t>
    </w:r>
    <w:sdt>
      <w:sdtPr>
        <w:rPr>
          <w:sz w:val="24"/>
          <w:szCs w:val="24"/>
        </w:rPr>
        <w:id w:val="1572024"/>
        <w:docPartObj>
          <w:docPartGallery w:val="Page Numbers (Top of Page)"/>
          <w:docPartUnique/>
        </w:docPartObj>
      </w:sdtPr>
      <w:sdtContent>
        <w:r w:rsidR="00880011" w:rsidRPr="00C80817">
          <w:rPr>
            <w:sz w:val="24"/>
            <w:szCs w:val="24"/>
          </w:rPr>
          <w:fldChar w:fldCharType="begin"/>
        </w:r>
        <w:r w:rsidRPr="00C80817">
          <w:rPr>
            <w:sz w:val="24"/>
            <w:szCs w:val="24"/>
            <w:lang w:val="en-US"/>
          </w:rPr>
          <w:instrText xml:space="preserve"> PAGE   \* MERGEFORMAT </w:instrText>
        </w:r>
        <w:r w:rsidR="00880011" w:rsidRPr="00C80817">
          <w:rPr>
            <w:sz w:val="24"/>
            <w:szCs w:val="24"/>
          </w:rPr>
          <w:fldChar w:fldCharType="separate"/>
        </w:r>
        <w:r w:rsidR="00491807">
          <w:rPr>
            <w:noProof/>
            <w:sz w:val="24"/>
            <w:szCs w:val="24"/>
            <w:lang w:val="en-US"/>
          </w:rPr>
          <w:t>1</w:t>
        </w:r>
        <w:r w:rsidR="00880011" w:rsidRPr="00C80817">
          <w:rPr>
            <w:sz w:val="24"/>
            <w:szCs w:val="24"/>
          </w:rPr>
          <w:fldChar w:fldCharType="end"/>
        </w:r>
      </w:sdtContent>
    </w:sdt>
  </w:p>
  <w:p w:rsidR="00403EC4" w:rsidRPr="00CC6D71" w:rsidRDefault="00403EC4">
    <w:pPr>
      <w:pStyle w:val="a4"/>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C4" w:rsidRPr="00C80817" w:rsidRDefault="00403EC4" w:rsidP="00390696">
    <w:pPr>
      <w:pStyle w:val="a4"/>
      <w:ind w:firstLine="0"/>
      <w:jc w:val="right"/>
      <w:rPr>
        <w:sz w:val="24"/>
        <w:szCs w:val="24"/>
        <w:lang w:val="en-US"/>
      </w:rPr>
    </w:pPr>
    <w:r w:rsidRPr="00C80817">
      <w:rPr>
        <w:sz w:val="24"/>
        <w:szCs w:val="24"/>
        <w:lang w:val="en-US"/>
      </w:rPr>
      <w:t xml:space="preserve">A TALK WITH INFLUENTIAL WOMAN        </w:t>
    </w:r>
    <w:r>
      <w:rPr>
        <w:sz w:val="24"/>
        <w:szCs w:val="24"/>
        <w:lang w:val="en-US"/>
      </w:rPr>
      <w:t xml:space="preserve">                                                       </w:t>
    </w:r>
    <w:r w:rsidRPr="00C80817">
      <w:rPr>
        <w:sz w:val="24"/>
        <w:szCs w:val="24"/>
        <w:lang w:val="en-US"/>
      </w:rPr>
      <w:t xml:space="preserve">               </w:t>
    </w:r>
    <w:sdt>
      <w:sdtPr>
        <w:rPr>
          <w:sz w:val="24"/>
          <w:szCs w:val="24"/>
        </w:rPr>
        <w:id w:val="1572221"/>
        <w:docPartObj>
          <w:docPartGallery w:val="Page Numbers (Top of Page)"/>
          <w:docPartUnique/>
        </w:docPartObj>
      </w:sdtPr>
      <w:sdtContent>
        <w:r w:rsidR="00880011" w:rsidRPr="00C80817">
          <w:rPr>
            <w:sz w:val="24"/>
            <w:szCs w:val="24"/>
          </w:rPr>
          <w:fldChar w:fldCharType="begin"/>
        </w:r>
        <w:r w:rsidRPr="00C80817">
          <w:rPr>
            <w:sz w:val="24"/>
            <w:szCs w:val="24"/>
            <w:lang w:val="en-US"/>
          </w:rPr>
          <w:instrText xml:space="preserve"> PAGE   \* MERGEFORMAT </w:instrText>
        </w:r>
        <w:r w:rsidR="00880011" w:rsidRPr="00C80817">
          <w:rPr>
            <w:sz w:val="24"/>
            <w:szCs w:val="24"/>
          </w:rPr>
          <w:fldChar w:fldCharType="separate"/>
        </w:r>
        <w:r w:rsidR="00491807">
          <w:rPr>
            <w:noProof/>
            <w:sz w:val="24"/>
            <w:szCs w:val="24"/>
            <w:lang w:val="en-US"/>
          </w:rPr>
          <w:t>2</w:t>
        </w:r>
        <w:r w:rsidR="00880011" w:rsidRPr="00C80817">
          <w:rPr>
            <w:sz w:val="24"/>
            <w:szCs w:val="24"/>
          </w:rPr>
          <w:fldChar w:fldCharType="end"/>
        </w:r>
      </w:sdtContent>
    </w:sdt>
  </w:p>
  <w:p w:rsidR="00403EC4" w:rsidRPr="00CC6D71" w:rsidRDefault="00403EC4">
    <w:pPr>
      <w:pStyle w:val="a4"/>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494F49"/>
    <w:rsid w:val="000339E6"/>
    <w:rsid w:val="00037B8D"/>
    <w:rsid w:val="00091D83"/>
    <w:rsid w:val="00186105"/>
    <w:rsid w:val="001C464F"/>
    <w:rsid w:val="001C763C"/>
    <w:rsid w:val="0020407C"/>
    <w:rsid w:val="00255249"/>
    <w:rsid w:val="0029543B"/>
    <w:rsid w:val="002D226B"/>
    <w:rsid w:val="002F3033"/>
    <w:rsid w:val="00341525"/>
    <w:rsid w:val="00390696"/>
    <w:rsid w:val="00397A97"/>
    <w:rsid w:val="00403EC4"/>
    <w:rsid w:val="00415EC3"/>
    <w:rsid w:val="004162DD"/>
    <w:rsid w:val="0048563E"/>
    <w:rsid w:val="00491807"/>
    <w:rsid w:val="00494F49"/>
    <w:rsid w:val="004B6FB3"/>
    <w:rsid w:val="005732D9"/>
    <w:rsid w:val="006D16A1"/>
    <w:rsid w:val="00735CC3"/>
    <w:rsid w:val="00765176"/>
    <w:rsid w:val="00880011"/>
    <w:rsid w:val="00896FD7"/>
    <w:rsid w:val="00923F0C"/>
    <w:rsid w:val="009256FA"/>
    <w:rsid w:val="0096568E"/>
    <w:rsid w:val="00990AAF"/>
    <w:rsid w:val="009C1C0E"/>
    <w:rsid w:val="009D09D0"/>
    <w:rsid w:val="009E70B2"/>
    <w:rsid w:val="00A060A6"/>
    <w:rsid w:val="00A863A7"/>
    <w:rsid w:val="00B102A5"/>
    <w:rsid w:val="00B54119"/>
    <w:rsid w:val="00C06EA3"/>
    <w:rsid w:val="00C80817"/>
    <w:rsid w:val="00CC6D71"/>
    <w:rsid w:val="00CD11CC"/>
    <w:rsid w:val="00D167FA"/>
    <w:rsid w:val="00D31D6C"/>
    <w:rsid w:val="00D37618"/>
    <w:rsid w:val="00D51FF9"/>
    <w:rsid w:val="00D847A9"/>
    <w:rsid w:val="00D96FE3"/>
    <w:rsid w:val="00DA247B"/>
    <w:rsid w:val="00E66867"/>
    <w:rsid w:val="00EB1CF2"/>
    <w:rsid w:val="00EC4EE3"/>
    <w:rsid w:val="00F26AD0"/>
    <w:rsid w:val="00F66709"/>
    <w:rsid w:val="00F7041D"/>
    <w:rsid w:val="00F83103"/>
    <w:rsid w:val="00F90D35"/>
    <w:rsid w:val="00FB0B20"/>
    <w:rsid w:val="00FB4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C3"/>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1C763C"/>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1C763C"/>
    <w:pPr>
      <w:keepNext/>
      <w:keepLines/>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63C"/>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1C763C"/>
    <w:rPr>
      <w:rFonts w:ascii="Times New Roman" w:eastAsiaTheme="majorEastAsia" w:hAnsi="Times New Roman" w:cstheme="majorBidi"/>
      <w:b/>
      <w:bCs/>
      <w:sz w:val="28"/>
      <w:szCs w:val="26"/>
    </w:rPr>
  </w:style>
  <w:style w:type="paragraph" w:styleId="a3">
    <w:name w:val="caption"/>
    <w:basedOn w:val="a"/>
    <w:next w:val="a"/>
    <w:uiPriority w:val="35"/>
    <w:unhideWhenUsed/>
    <w:qFormat/>
    <w:rsid w:val="0048563E"/>
    <w:pPr>
      <w:widowControl w:val="0"/>
      <w:suppressAutoHyphens/>
      <w:spacing w:after="200" w:line="240" w:lineRule="auto"/>
      <w:ind w:firstLine="600"/>
      <w:jc w:val="center"/>
    </w:pPr>
    <w:rPr>
      <w:rFonts w:eastAsia="Droid Sans Fallback" w:cs="Mangal"/>
      <w:bCs/>
      <w:kern w:val="1"/>
      <w:sz w:val="24"/>
      <w:szCs w:val="16"/>
      <w:lang w:val="uk-UA" w:eastAsia="zh-CN" w:bidi="hi-IN"/>
    </w:rPr>
  </w:style>
  <w:style w:type="paragraph" w:styleId="a4">
    <w:name w:val="header"/>
    <w:basedOn w:val="a"/>
    <w:link w:val="a5"/>
    <w:uiPriority w:val="99"/>
    <w:unhideWhenUsed/>
    <w:rsid w:val="00E66867"/>
    <w:pPr>
      <w:tabs>
        <w:tab w:val="center" w:pos="4677"/>
        <w:tab w:val="right" w:pos="9355"/>
      </w:tabs>
      <w:spacing w:line="240" w:lineRule="auto"/>
    </w:pPr>
  </w:style>
  <w:style w:type="character" w:customStyle="1" w:styleId="a5">
    <w:name w:val="Верхний колонтитул Знак"/>
    <w:basedOn w:val="a0"/>
    <w:link w:val="a4"/>
    <w:uiPriority w:val="99"/>
    <w:rsid w:val="00E66867"/>
    <w:rPr>
      <w:rFonts w:ascii="Times New Roman" w:hAnsi="Times New Roman"/>
      <w:sz w:val="28"/>
    </w:rPr>
  </w:style>
  <w:style w:type="paragraph" w:styleId="a6">
    <w:name w:val="footer"/>
    <w:basedOn w:val="a"/>
    <w:link w:val="a7"/>
    <w:uiPriority w:val="99"/>
    <w:semiHidden/>
    <w:unhideWhenUsed/>
    <w:rsid w:val="00E66867"/>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E66867"/>
    <w:rPr>
      <w:rFonts w:ascii="Times New Roman" w:hAnsi="Times New Roman"/>
      <w:sz w:val="28"/>
    </w:rPr>
  </w:style>
  <w:style w:type="paragraph" w:styleId="a8">
    <w:name w:val="Balloon Text"/>
    <w:basedOn w:val="a"/>
    <w:link w:val="a9"/>
    <w:uiPriority w:val="99"/>
    <w:semiHidden/>
    <w:unhideWhenUsed/>
    <w:rsid w:val="00E66867"/>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6867"/>
    <w:rPr>
      <w:rFonts w:ascii="Tahoma" w:hAnsi="Tahoma" w:cs="Tahoma"/>
      <w:sz w:val="16"/>
      <w:szCs w:val="16"/>
    </w:rPr>
  </w:style>
  <w:style w:type="character" w:styleId="aa">
    <w:name w:val="Hyperlink"/>
    <w:basedOn w:val="a0"/>
    <w:uiPriority w:val="99"/>
    <w:unhideWhenUsed/>
    <w:rsid w:val="001C464F"/>
    <w:rPr>
      <w:color w:val="0000FF" w:themeColor="hyperlink"/>
      <w:u w:val="single"/>
    </w:rPr>
  </w:style>
  <w:style w:type="character" w:customStyle="1" w:styleId="apple-converted-space">
    <w:name w:val="apple-converted-space"/>
    <w:basedOn w:val="a0"/>
    <w:rsid w:val="002F3033"/>
  </w:style>
  <w:style w:type="character" w:styleId="ab">
    <w:name w:val="Emphasis"/>
    <w:basedOn w:val="a0"/>
    <w:uiPriority w:val="20"/>
    <w:qFormat/>
    <w:rsid w:val="002F303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55971-0438-4118-B686-14CA256D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dc:creator>
  <cp:lastModifiedBy>Ангелина</cp:lastModifiedBy>
  <cp:revision>5</cp:revision>
  <dcterms:created xsi:type="dcterms:W3CDTF">2015-06-22T19:53:00Z</dcterms:created>
  <dcterms:modified xsi:type="dcterms:W3CDTF">2015-08-06T18:42:00Z</dcterms:modified>
</cp:coreProperties>
</file>